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0D" w:rsidRDefault="00304A0D" w:rsidP="00304A0D">
      <w:pPr>
        <w:pStyle w:val="NoSpacing"/>
        <w:ind w:left="360"/>
        <w:contextualSpacing/>
        <w:jc w:val="center"/>
        <w:rPr>
          <w:rStyle w:val="hps"/>
          <w:rFonts w:ascii="Arial" w:hAnsi="Arial"/>
          <w:b/>
          <w:color w:val="222222"/>
          <w:szCs w:val="22"/>
          <w:lang w:val="en-US"/>
        </w:rPr>
      </w:pPr>
    </w:p>
    <w:p w:rsidR="00304A0D" w:rsidRDefault="00304A0D" w:rsidP="00304A0D">
      <w:pPr>
        <w:pStyle w:val="NoSpacing"/>
        <w:ind w:left="360"/>
        <w:contextualSpacing/>
        <w:jc w:val="center"/>
        <w:rPr>
          <w:rStyle w:val="hps"/>
          <w:rFonts w:ascii="Arial" w:hAnsi="Arial"/>
          <w:b/>
          <w:color w:val="222222"/>
          <w:szCs w:val="22"/>
          <w:lang w:val="en-US"/>
        </w:rPr>
      </w:pPr>
    </w:p>
    <w:p w:rsidR="00304A0D" w:rsidRDefault="00D312DA" w:rsidP="00304A0D">
      <w:pPr>
        <w:pStyle w:val="NoSpacing"/>
        <w:ind w:left="360"/>
        <w:contextualSpacing/>
        <w:jc w:val="center"/>
        <w:rPr>
          <w:rStyle w:val="hps"/>
          <w:rFonts w:ascii="Arial" w:hAnsi="Arial"/>
          <w:b/>
          <w:color w:val="222222"/>
          <w:szCs w:val="22"/>
          <w:lang w:val="en-US"/>
        </w:rPr>
      </w:pPr>
      <w:r w:rsidRPr="00D312DA">
        <w:rPr>
          <w:rStyle w:val="hps"/>
          <w:rFonts w:ascii="Arial" w:hAnsi="Arial"/>
          <w:b/>
          <w:noProof/>
          <w:color w:val="222222"/>
          <w:szCs w:val="22"/>
          <w:lang w:bidi="ar-SA"/>
        </w:rPr>
        <w:drawing>
          <wp:inline distT="0" distB="0" distL="0" distR="0">
            <wp:extent cx="990600" cy="933450"/>
            <wp:effectExtent l="1905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BEF" w:rsidRDefault="00304A0D" w:rsidP="00C87BEF">
      <w:pPr>
        <w:pStyle w:val="NoSpacing"/>
        <w:contextualSpacing/>
        <w:jc w:val="center"/>
        <w:rPr>
          <w:rFonts w:ascii="Bookman Old Style" w:hAnsi="Bookman Old Style"/>
          <w:b/>
          <w:bCs/>
          <w:szCs w:val="22"/>
        </w:rPr>
      </w:pPr>
      <w:r w:rsidRPr="00C87BEF">
        <w:rPr>
          <w:rStyle w:val="hps"/>
          <w:rFonts w:ascii="Bookman Old Style" w:hAnsi="Bookman Old Style"/>
          <w:b/>
          <w:color w:val="222222"/>
          <w:szCs w:val="22"/>
          <w:cs/>
        </w:rPr>
        <w:t>सीमा शुल्क</w:t>
      </w:r>
      <w:r w:rsidRPr="00C87BEF">
        <w:rPr>
          <w:rStyle w:val="shorttext"/>
          <w:rFonts w:ascii="Bookman Old Style" w:hAnsi="Bookman Old Style"/>
          <w:b/>
          <w:color w:val="222222"/>
          <w:szCs w:val="22"/>
          <w:cs/>
        </w:rPr>
        <w:t xml:space="preserve"> </w:t>
      </w:r>
      <w:r w:rsidRPr="00C87BEF">
        <w:rPr>
          <w:rStyle w:val="hps"/>
          <w:rFonts w:ascii="Bookman Old Style" w:hAnsi="Bookman Old Style"/>
          <w:b/>
          <w:color w:val="222222"/>
          <w:szCs w:val="22"/>
          <w:cs/>
        </w:rPr>
        <w:t>के</w:t>
      </w:r>
      <w:r w:rsidRPr="00C87BEF">
        <w:rPr>
          <w:rStyle w:val="shorttext"/>
          <w:rFonts w:ascii="Bookman Old Style" w:hAnsi="Bookman Old Style"/>
          <w:b/>
          <w:color w:val="222222"/>
          <w:szCs w:val="22"/>
          <w:cs/>
        </w:rPr>
        <w:t xml:space="preserve"> </w:t>
      </w:r>
      <w:r w:rsidRPr="00C87BEF">
        <w:rPr>
          <w:rStyle w:val="hps"/>
          <w:rFonts w:ascii="Bookman Old Style" w:hAnsi="Bookman Old Style"/>
          <w:cs/>
        </w:rPr>
        <w:t>उपायुक्त</w:t>
      </w:r>
      <w:r w:rsidRPr="00C87BEF">
        <w:rPr>
          <w:rStyle w:val="hps"/>
          <w:rFonts w:ascii="Bookman Old Style" w:hAnsi="Bookman Old Style"/>
          <w:b/>
          <w:color w:val="222222"/>
          <w:szCs w:val="22"/>
          <w:cs/>
        </w:rPr>
        <w:t xml:space="preserve"> के</w:t>
      </w:r>
      <w:r w:rsidRPr="00C87BEF">
        <w:rPr>
          <w:rStyle w:val="hps"/>
          <w:rFonts w:ascii="Bookman Old Style" w:hAnsi="Bookman Old Style"/>
        </w:rPr>
        <w:t xml:space="preserve"> </w:t>
      </w:r>
      <w:r w:rsidRPr="00C87BEF">
        <w:rPr>
          <w:rStyle w:val="hps"/>
          <w:rFonts w:ascii="Bookman Old Style" w:hAnsi="Bookman Old Style"/>
          <w:b/>
          <w:color w:val="222222"/>
          <w:szCs w:val="22"/>
        </w:rPr>
        <w:t xml:space="preserve">  </w:t>
      </w:r>
      <w:r w:rsidRPr="00C87BEF">
        <w:rPr>
          <w:rStyle w:val="hps"/>
          <w:rFonts w:ascii="Bookman Old Style" w:hAnsi="Bookman Old Style"/>
          <w:b/>
          <w:color w:val="222222"/>
          <w:szCs w:val="22"/>
          <w:cs/>
        </w:rPr>
        <w:t>कार्यालय</w:t>
      </w:r>
      <w:r w:rsidRPr="00C87BEF">
        <w:rPr>
          <w:rStyle w:val="hps"/>
          <w:rFonts w:ascii="Bookman Old Style" w:hAnsi="Bookman Old Style"/>
          <w:b/>
          <w:color w:val="222222"/>
          <w:szCs w:val="22"/>
        </w:rPr>
        <w:t xml:space="preserve"> </w:t>
      </w:r>
      <w:r w:rsidRPr="00C87BEF">
        <w:rPr>
          <w:rStyle w:val="hps"/>
          <w:rFonts w:ascii="Bookman Old Style" w:hAnsi="Bookman Old Style"/>
          <w:b/>
          <w:color w:val="222222"/>
          <w:szCs w:val="22"/>
          <w:lang w:val="en-US"/>
        </w:rPr>
        <w:t>/</w:t>
      </w:r>
      <w:r w:rsidRPr="00C87BEF">
        <w:rPr>
          <w:rFonts w:ascii="Bookman Old Style" w:hAnsi="Bookman Old Style"/>
          <w:b/>
          <w:bCs/>
          <w:szCs w:val="22"/>
        </w:rPr>
        <w:t xml:space="preserve"> Office of the </w:t>
      </w:r>
    </w:p>
    <w:p w:rsidR="00304A0D" w:rsidRPr="00C87BEF" w:rsidRDefault="00304A0D" w:rsidP="00C87BEF">
      <w:pPr>
        <w:pStyle w:val="NoSpacing"/>
        <w:contextualSpacing/>
        <w:jc w:val="center"/>
        <w:rPr>
          <w:rFonts w:ascii="Bookman Old Style" w:hAnsi="Bookman Old Style"/>
          <w:b/>
          <w:szCs w:val="22"/>
        </w:rPr>
      </w:pPr>
      <w:r w:rsidRPr="00C87BEF">
        <w:rPr>
          <w:rFonts w:ascii="Bookman Old Style" w:hAnsi="Bookman Old Style"/>
          <w:b/>
          <w:bCs/>
          <w:szCs w:val="22"/>
        </w:rPr>
        <w:t>Deputy</w:t>
      </w:r>
      <w:r w:rsidR="00C87BEF">
        <w:rPr>
          <w:rFonts w:ascii="Bookman Old Style" w:hAnsi="Bookman Old Style"/>
          <w:b/>
          <w:bCs/>
          <w:szCs w:val="22"/>
        </w:rPr>
        <w:t xml:space="preserve"> </w:t>
      </w:r>
      <w:r w:rsidRPr="00C87BEF">
        <w:rPr>
          <w:rFonts w:ascii="Bookman Old Style" w:hAnsi="Bookman Old Style"/>
          <w:b/>
          <w:bCs/>
          <w:szCs w:val="22"/>
        </w:rPr>
        <w:t>Commissioner of Customs</w:t>
      </w:r>
    </w:p>
    <w:p w:rsidR="00304A0D" w:rsidRPr="00C87BEF" w:rsidRDefault="00304A0D" w:rsidP="00C87BEF">
      <w:pPr>
        <w:pStyle w:val="NoSpacing"/>
        <w:ind w:left="630" w:hanging="270"/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C87BEF">
        <w:rPr>
          <w:rStyle w:val="hps"/>
          <w:rFonts w:ascii="Bookman Old Style" w:hAnsi="Bookman Old Style"/>
          <w:b/>
          <w:color w:val="222222"/>
          <w:sz w:val="24"/>
          <w:szCs w:val="24"/>
          <w:cs/>
        </w:rPr>
        <w:t>पत्तन क्षेत्र</w:t>
      </w:r>
      <w:r w:rsidRPr="00C87BEF">
        <w:rPr>
          <w:rStyle w:val="hps"/>
          <w:rFonts w:ascii="Bookman Old Style" w:hAnsi="Bookman Old Style"/>
          <w:b/>
          <w:color w:val="222222"/>
          <w:sz w:val="24"/>
          <w:szCs w:val="24"/>
          <w:lang w:val="en-US"/>
        </w:rPr>
        <w:t xml:space="preserve"> </w:t>
      </w:r>
      <w:r w:rsidRPr="00C87BEF">
        <w:rPr>
          <w:rFonts w:ascii="Bookman Old Style" w:hAnsi="Bookman Old Style"/>
          <w:b/>
          <w:sz w:val="24"/>
          <w:szCs w:val="24"/>
        </w:rPr>
        <w:t xml:space="preserve"> / PORT AREA,  </w:t>
      </w:r>
      <w:r w:rsidRPr="00C87BEF">
        <w:rPr>
          <w:rStyle w:val="hps"/>
          <w:rFonts w:ascii="Bookman Old Style" w:hAnsi="Bookman Old Style"/>
          <w:b/>
          <w:color w:val="222222"/>
          <w:sz w:val="24"/>
          <w:szCs w:val="24"/>
          <w:cs/>
        </w:rPr>
        <w:t>काकीनाडा</w:t>
      </w:r>
      <w:r w:rsidRPr="00C87BEF">
        <w:rPr>
          <w:rStyle w:val="hps"/>
          <w:rFonts w:ascii="Bookman Old Style" w:hAnsi="Bookman Old Style"/>
          <w:b/>
          <w:color w:val="222222"/>
          <w:sz w:val="24"/>
          <w:szCs w:val="24"/>
        </w:rPr>
        <w:t xml:space="preserve"> </w:t>
      </w:r>
      <w:r w:rsidRPr="00C87BEF">
        <w:rPr>
          <w:rFonts w:ascii="Bookman Old Style" w:hAnsi="Bookman Old Style"/>
          <w:b/>
          <w:sz w:val="24"/>
          <w:szCs w:val="24"/>
        </w:rPr>
        <w:t xml:space="preserve"> </w:t>
      </w:r>
      <w:r w:rsidRPr="00C87BEF">
        <w:rPr>
          <w:rStyle w:val="hps"/>
          <w:rFonts w:ascii="Bookman Old Style" w:hAnsi="Bookman Old Style"/>
          <w:b/>
          <w:color w:val="222222"/>
          <w:sz w:val="24"/>
          <w:szCs w:val="24"/>
          <w:cs/>
        </w:rPr>
        <w:t xml:space="preserve">सीमा शुल्क </w:t>
      </w:r>
      <w:r w:rsidRPr="00C87BEF">
        <w:rPr>
          <w:rStyle w:val="gt-card-ttl-txt"/>
          <w:rFonts w:ascii="Bookman Old Style" w:hAnsi="Bookman Old Style"/>
          <w:cs/>
        </w:rPr>
        <w:t>सदन</w:t>
      </w:r>
      <w:r w:rsidRPr="00C87BEF">
        <w:rPr>
          <w:rFonts w:ascii="Bookman Old Style" w:hAnsi="Bookman Old Style"/>
          <w:b/>
          <w:sz w:val="24"/>
          <w:szCs w:val="24"/>
        </w:rPr>
        <w:t xml:space="preserve">  /</w:t>
      </w:r>
    </w:p>
    <w:p w:rsidR="00304A0D" w:rsidRPr="00C87BEF" w:rsidRDefault="00304A0D" w:rsidP="00C87BEF">
      <w:pPr>
        <w:pStyle w:val="NoSpacing"/>
        <w:ind w:left="630" w:hanging="270"/>
        <w:contextualSpacing/>
        <w:jc w:val="center"/>
        <w:rPr>
          <w:rFonts w:ascii="Bookman Old Style" w:hAnsi="Bookman Old Style"/>
          <w:b/>
          <w:sz w:val="24"/>
          <w:szCs w:val="24"/>
          <w:lang w:val="en-US"/>
        </w:rPr>
      </w:pPr>
      <w:r w:rsidRPr="00C87BEF">
        <w:rPr>
          <w:rFonts w:ascii="Bookman Old Style" w:hAnsi="Bookman Old Style"/>
          <w:b/>
          <w:sz w:val="24"/>
          <w:szCs w:val="24"/>
        </w:rPr>
        <w:t xml:space="preserve">KAKINADA CUSTOM HOUSE, </w:t>
      </w:r>
      <w:r w:rsidRPr="00C87BEF">
        <w:rPr>
          <w:rStyle w:val="hps"/>
          <w:rFonts w:ascii="Bookman Old Style" w:hAnsi="Bookman Old Style"/>
          <w:b/>
          <w:color w:val="222222"/>
          <w:sz w:val="24"/>
          <w:szCs w:val="24"/>
          <w:cs/>
        </w:rPr>
        <w:t>काकीनाडा</w:t>
      </w:r>
      <w:r w:rsidRPr="00C87BEF">
        <w:rPr>
          <w:rStyle w:val="hps"/>
          <w:rFonts w:ascii="Bookman Old Style" w:hAnsi="Bookman Old Style"/>
          <w:b/>
          <w:color w:val="222222"/>
          <w:sz w:val="24"/>
          <w:szCs w:val="24"/>
          <w:lang w:val="en-US"/>
        </w:rPr>
        <w:t>/</w:t>
      </w:r>
      <w:r w:rsidRPr="00C87BEF">
        <w:rPr>
          <w:rFonts w:ascii="Bookman Old Style" w:hAnsi="Bookman Old Style"/>
          <w:b/>
          <w:sz w:val="24"/>
          <w:szCs w:val="24"/>
        </w:rPr>
        <w:t>KAKINADA</w:t>
      </w:r>
    </w:p>
    <w:p w:rsidR="00304A0D" w:rsidRPr="00C87BEF" w:rsidRDefault="00304A0D" w:rsidP="00C87BEF">
      <w:pPr>
        <w:pStyle w:val="NoSpacing"/>
        <w:ind w:left="360"/>
        <w:contextualSpacing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C87BEF">
        <w:rPr>
          <w:rFonts w:ascii="Bookman Old Style" w:hAnsi="Bookman Old Style"/>
          <w:b/>
          <w:sz w:val="24"/>
          <w:szCs w:val="24"/>
        </w:rPr>
        <w:t>PHONE:</w:t>
      </w:r>
      <w:r w:rsidRPr="00C87BEF">
        <w:rPr>
          <w:rFonts w:ascii="Bookman Old Style" w:hAnsi="Bookman Old Style" w:cs="Arial"/>
          <w:b/>
          <w:bCs/>
          <w:sz w:val="24"/>
          <w:szCs w:val="24"/>
        </w:rPr>
        <w:t xml:space="preserve"> 0884-2357499</w:t>
      </w:r>
      <w:r w:rsidRPr="00C87BEF">
        <w:rPr>
          <w:rFonts w:ascii="Bookman Old Style" w:hAnsi="Bookman Old Style"/>
          <w:b/>
          <w:sz w:val="24"/>
          <w:szCs w:val="24"/>
        </w:rPr>
        <w:t xml:space="preserve">/ </w:t>
      </w:r>
      <w:r w:rsidRPr="00C87BEF">
        <w:rPr>
          <w:rFonts w:ascii="Bookman Old Style" w:hAnsi="Bookman Old Style"/>
          <w:b/>
          <w:sz w:val="24"/>
          <w:szCs w:val="24"/>
          <w:cs/>
        </w:rPr>
        <w:t>फैक्</w:t>
      </w:r>
      <w:proofErr w:type="gramStart"/>
      <w:r w:rsidRPr="00C87BEF">
        <w:rPr>
          <w:rFonts w:ascii="Bookman Old Style" w:hAnsi="Bookman Old Style"/>
          <w:b/>
          <w:sz w:val="24"/>
          <w:szCs w:val="24"/>
          <w:cs/>
        </w:rPr>
        <w:t>स</w:t>
      </w:r>
      <w:r w:rsidRPr="00C87BEF">
        <w:rPr>
          <w:rFonts w:ascii="Bookman Old Style" w:hAnsi="Bookman Old Style"/>
          <w:b/>
          <w:sz w:val="24"/>
          <w:szCs w:val="24"/>
        </w:rPr>
        <w:t xml:space="preserve"> :</w:t>
      </w:r>
      <w:proofErr w:type="gramEnd"/>
      <w:r w:rsidRPr="00C87BEF">
        <w:rPr>
          <w:rFonts w:ascii="Bookman Old Style" w:hAnsi="Bookman Old Style" w:cs="Arial"/>
          <w:b/>
          <w:bCs/>
          <w:sz w:val="24"/>
          <w:szCs w:val="24"/>
        </w:rPr>
        <w:t xml:space="preserve"> 0884 2365012</w:t>
      </w:r>
    </w:p>
    <w:p w:rsidR="00304A0D" w:rsidRPr="00C87BEF" w:rsidRDefault="00304A0D" w:rsidP="00C87BEF">
      <w:pPr>
        <w:pStyle w:val="NoSpacing"/>
        <w:ind w:left="360"/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C87BEF">
        <w:rPr>
          <w:rFonts w:ascii="Bookman Old Style" w:hAnsi="Bookman Old Style" w:cs="Arial"/>
          <w:b/>
          <w:sz w:val="24"/>
          <w:szCs w:val="24"/>
        </w:rPr>
        <w:object w:dxaOrig="2540" w:dyaOrig="2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75pt;height:9.75pt" o:ole="" fillcolor="window">
            <v:imagedata r:id="rId6" o:title=""/>
          </v:shape>
          <o:OLEObject Type="Embed" ProgID="MS_ClipArt_Gallery" ShapeID="_x0000_i1025" DrawAspect="Content" ObjectID="_1502171137" r:id="rId7"/>
        </w:object>
      </w:r>
    </w:p>
    <w:tbl>
      <w:tblPr>
        <w:tblW w:w="9492" w:type="dxa"/>
        <w:tblInd w:w="-162" w:type="dxa"/>
        <w:tblLook w:val="0000"/>
      </w:tblPr>
      <w:tblGrid>
        <w:gridCol w:w="9270"/>
        <w:gridCol w:w="222"/>
      </w:tblGrid>
      <w:tr w:rsidR="00304A0D" w:rsidRPr="00C87BEF" w:rsidTr="00683F99">
        <w:trPr>
          <w:trHeight w:val="3960"/>
        </w:trPr>
        <w:tc>
          <w:tcPr>
            <w:tcW w:w="9270" w:type="dxa"/>
          </w:tcPr>
          <w:p w:rsidR="00304A0D" w:rsidRPr="00C87BEF" w:rsidRDefault="00E1623B" w:rsidP="003F4660">
            <w:pPr>
              <w:spacing w:line="240" w:lineRule="auto"/>
              <w:contextualSpacing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Date :25</w:t>
            </w:r>
            <w:r w:rsidR="00304A0D" w:rsidRPr="00C87BEF">
              <w:rPr>
                <w:rFonts w:ascii="Bookman Old Style" w:hAnsi="Bookman Old Style" w:cs="Arial"/>
                <w:sz w:val="24"/>
                <w:szCs w:val="24"/>
              </w:rPr>
              <w:t>.0</w:t>
            </w:r>
            <w:r w:rsidR="008535D0">
              <w:rPr>
                <w:rFonts w:ascii="Bookman Old Style" w:hAnsi="Bookman Old Style" w:cs="Arial"/>
                <w:sz w:val="24"/>
                <w:szCs w:val="24"/>
              </w:rPr>
              <w:t>8</w:t>
            </w:r>
            <w:r w:rsidR="00304A0D" w:rsidRPr="00C87BEF">
              <w:rPr>
                <w:rFonts w:ascii="Bookman Old Style" w:hAnsi="Bookman Old Style" w:cs="Arial"/>
                <w:sz w:val="24"/>
                <w:szCs w:val="24"/>
              </w:rPr>
              <w:t>.2015</w:t>
            </w:r>
          </w:p>
          <w:p w:rsidR="00304A0D" w:rsidRPr="00C87BEF" w:rsidRDefault="00304A0D" w:rsidP="003F4660">
            <w:pPr>
              <w:pStyle w:val="NoSpacing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C87BEF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 xml:space="preserve">C I R C U L A R /  </w:t>
            </w:r>
            <w:r w:rsidRPr="00C87BEF">
              <w:rPr>
                <w:rFonts w:ascii="Bookman Old Style" w:hAnsi="Bookman Old Style"/>
                <w:b/>
                <w:sz w:val="24"/>
                <w:szCs w:val="24"/>
                <w:u w:val="single"/>
                <w:cs/>
              </w:rPr>
              <w:t>परिपत्र</w:t>
            </w:r>
          </w:p>
          <w:p w:rsidR="00304A0D" w:rsidRPr="00C87BEF" w:rsidRDefault="00304A0D" w:rsidP="001E09A0">
            <w:pPr>
              <w:pStyle w:val="NoSpacing"/>
              <w:contextualSpacing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C87BEF">
              <w:rPr>
                <w:rFonts w:ascii="Bookman Old Style" w:hAnsi="Bookman Old Style"/>
                <w:bCs/>
                <w:sz w:val="24"/>
                <w:szCs w:val="24"/>
              </w:rPr>
              <w:t xml:space="preserve">                              </w:t>
            </w:r>
          </w:p>
          <w:p w:rsidR="00304A0D" w:rsidRPr="00C87BEF" w:rsidRDefault="00304A0D" w:rsidP="003F4660">
            <w:pPr>
              <w:spacing w:line="360" w:lineRule="auto"/>
              <w:contextualSpacing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C87BEF">
              <w:rPr>
                <w:rFonts w:ascii="Bookman Old Style" w:hAnsi="Bookman Old Style" w:cs="Arial"/>
                <w:sz w:val="24"/>
                <w:szCs w:val="24"/>
              </w:rPr>
              <w:t xml:space="preserve">                It is hereby informed that a “</w:t>
            </w:r>
            <w:r w:rsidR="00FA7A62">
              <w:rPr>
                <w:rFonts w:ascii="Bookman Old Style" w:hAnsi="Bookman Old Style" w:cs="Arial"/>
                <w:sz w:val="24"/>
                <w:szCs w:val="24"/>
              </w:rPr>
              <w:t xml:space="preserve">Customs Clearance </w:t>
            </w:r>
            <w:r w:rsidRPr="00C87BEF">
              <w:rPr>
                <w:rFonts w:ascii="Bookman Old Style" w:hAnsi="Bookman Old Style" w:cs="Arial"/>
                <w:sz w:val="24"/>
                <w:szCs w:val="24"/>
              </w:rPr>
              <w:t xml:space="preserve">Facilitation </w:t>
            </w:r>
            <w:r w:rsidR="00FA7A62">
              <w:rPr>
                <w:rFonts w:ascii="Bookman Old Style" w:hAnsi="Bookman Old Style" w:cs="Arial"/>
                <w:sz w:val="24"/>
                <w:szCs w:val="24"/>
              </w:rPr>
              <w:t xml:space="preserve">Committee (CCFC) </w:t>
            </w:r>
            <w:r w:rsidRPr="00C87BEF">
              <w:rPr>
                <w:rFonts w:ascii="Bookman Old Style" w:hAnsi="Bookman Old Style" w:cs="Arial"/>
                <w:sz w:val="24"/>
                <w:szCs w:val="24"/>
              </w:rPr>
              <w:t xml:space="preserve">Meeting” will be held at 11:00 </w:t>
            </w:r>
            <w:proofErr w:type="spellStart"/>
            <w:r w:rsidRPr="00C87BEF">
              <w:rPr>
                <w:rFonts w:ascii="Bookman Old Style" w:hAnsi="Bookman Old Style" w:cs="Arial"/>
                <w:sz w:val="24"/>
                <w:szCs w:val="24"/>
              </w:rPr>
              <w:t>a.m</w:t>
            </w:r>
            <w:proofErr w:type="spellEnd"/>
            <w:r w:rsidRPr="00C87BEF">
              <w:rPr>
                <w:rFonts w:ascii="Bookman Old Style" w:hAnsi="Bookman Old Style" w:cs="Arial"/>
                <w:sz w:val="24"/>
                <w:szCs w:val="24"/>
              </w:rPr>
              <w:t xml:space="preserve"> on 0</w:t>
            </w:r>
            <w:r w:rsidR="00E1623B">
              <w:rPr>
                <w:rFonts w:ascii="Bookman Old Style" w:hAnsi="Bookman Old Style" w:cs="Arial"/>
                <w:sz w:val="24"/>
                <w:szCs w:val="24"/>
              </w:rPr>
              <w:t>9</w:t>
            </w:r>
            <w:r w:rsidRPr="00C87BEF">
              <w:rPr>
                <w:rFonts w:ascii="Bookman Old Style" w:hAnsi="Bookman Old Style" w:cs="Arial"/>
                <w:sz w:val="24"/>
                <w:szCs w:val="24"/>
              </w:rPr>
              <w:t>.0</w:t>
            </w:r>
            <w:r w:rsidR="00E1623B">
              <w:rPr>
                <w:rFonts w:ascii="Bookman Old Style" w:hAnsi="Bookman Old Style" w:cs="Arial"/>
                <w:sz w:val="24"/>
                <w:szCs w:val="24"/>
              </w:rPr>
              <w:t>9</w:t>
            </w:r>
            <w:r w:rsidR="00C87BEF" w:rsidRPr="00C87BEF">
              <w:rPr>
                <w:rFonts w:ascii="Bookman Old Style" w:hAnsi="Bookman Old Style" w:cs="Arial"/>
                <w:sz w:val="24"/>
                <w:szCs w:val="24"/>
              </w:rPr>
              <w:t xml:space="preserve">.2015 at Kakinada Custom House, </w:t>
            </w:r>
            <w:r w:rsidR="00683F99" w:rsidRPr="00C87BEF">
              <w:rPr>
                <w:rFonts w:ascii="Bookman Old Style" w:hAnsi="Bookman Old Style" w:cs="Arial"/>
                <w:sz w:val="24"/>
                <w:szCs w:val="24"/>
              </w:rPr>
              <w:t>Port Area</w:t>
            </w:r>
            <w:r w:rsidR="00683F99">
              <w:rPr>
                <w:rFonts w:ascii="Bookman Old Style" w:hAnsi="Bookman Old Style" w:cs="Arial"/>
                <w:sz w:val="24"/>
                <w:szCs w:val="24"/>
              </w:rPr>
              <w:t>,</w:t>
            </w:r>
            <w:r w:rsidR="00683F99" w:rsidRPr="00C87BEF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gramStart"/>
            <w:r w:rsidR="00C87BEF" w:rsidRPr="00C87BEF">
              <w:rPr>
                <w:rFonts w:ascii="Bookman Old Style" w:hAnsi="Bookman Old Style" w:cs="Arial"/>
                <w:sz w:val="24"/>
                <w:szCs w:val="24"/>
              </w:rPr>
              <w:t>Kakinada</w:t>
            </w:r>
            <w:proofErr w:type="gramEnd"/>
            <w:r w:rsidR="00C87BEF" w:rsidRPr="00C87BEF">
              <w:rPr>
                <w:rFonts w:ascii="Bookman Old Style" w:hAnsi="Bookman Old Style" w:cs="Arial"/>
                <w:sz w:val="24"/>
                <w:szCs w:val="24"/>
              </w:rPr>
              <w:t>. The Commissioner of</w:t>
            </w:r>
            <w:r w:rsidR="003C333C">
              <w:rPr>
                <w:rFonts w:ascii="Bookman Old Style" w:hAnsi="Bookman Old Style" w:cs="Arial"/>
                <w:sz w:val="24"/>
                <w:szCs w:val="24"/>
              </w:rPr>
              <w:t xml:space="preserve"> the</w:t>
            </w:r>
            <w:r w:rsidR="00C87BEF" w:rsidRPr="00C87BEF">
              <w:rPr>
                <w:rFonts w:ascii="Bookman Old Style" w:hAnsi="Bookman Old Style" w:cs="Arial"/>
                <w:sz w:val="24"/>
                <w:szCs w:val="24"/>
              </w:rPr>
              <w:t xml:space="preserve"> Customs Preventive Commissionerate, </w:t>
            </w:r>
            <w:r w:rsidR="003C333C">
              <w:rPr>
                <w:rFonts w:ascii="Bookman Old Style" w:hAnsi="Bookman Old Style" w:cs="Arial"/>
                <w:sz w:val="24"/>
                <w:szCs w:val="24"/>
              </w:rPr>
              <w:t>Vijayawada</w:t>
            </w:r>
            <w:r w:rsidR="00C87BEF" w:rsidRPr="00C87BEF">
              <w:rPr>
                <w:rFonts w:ascii="Bookman Old Style" w:hAnsi="Bookman Old Style" w:cs="Arial"/>
                <w:sz w:val="24"/>
                <w:szCs w:val="24"/>
              </w:rPr>
              <w:t xml:space="preserve"> will chair the meeting.</w:t>
            </w:r>
            <w:r w:rsidRPr="00C87BEF">
              <w:rPr>
                <w:rFonts w:ascii="Bookman Old Style" w:hAnsi="Bookman Old Style" w:cs="Arial"/>
                <w:sz w:val="24"/>
                <w:szCs w:val="24"/>
              </w:rPr>
              <w:t xml:space="preserve"> Hence all the Stake Holders connected with Kakinada Customs are requested to attend the meeting for </w:t>
            </w:r>
            <w:r w:rsidR="00FA7A62">
              <w:rPr>
                <w:rFonts w:ascii="Bookman Old Style" w:hAnsi="Bookman Old Style" w:cs="Arial"/>
                <w:sz w:val="24"/>
                <w:szCs w:val="24"/>
              </w:rPr>
              <w:t xml:space="preserve">institutionalizing administrative mechanism for expeditious Customs clearance of import and export goods and for addressing the bonafide </w:t>
            </w:r>
            <w:r w:rsidRPr="00C87BEF">
              <w:rPr>
                <w:rFonts w:ascii="Bookman Old Style" w:hAnsi="Bookman Old Style" w:cs="Arial"/>
                <w:sz w:val="24"/>
                <w:szCs w:val="24"/>
              </w:rPr>
              <w:t>grievances</w:t>
            </w:r>
            <w:r w:rsidR="00FA7A62">
              <w:rPr>
                <w:rFonts w:ascii="Bookman Old Style" w:hAnsi="Bookman Old Style" w:cs="Arial"/>
                <w:sz w:val="24"/>
                <w:szCs w:val="24"/>
              </w:rPr>
              <w:t xml:space="preserve"> of stake holders</w:t>
            </w:r>
            <w:r w:rsidRPr="00C87BEF">
              <w:rPr>
                <w:rFonts w:ascii="Bookman Old Style" w:hAnsi="Bookman Old Style" w:cs="Arial"/>
                <w:sz w:val="24"/>
                <w:szCs w:val="24"/>
              </w:rPr>
              <w:t xml:space="preserve">, if any. </w:t>
            </w:r>
          </w:p>
          <w:p w:rsidR="00304A0D" w:rsidRPr="00C87BEF" w:rsidRDefault="00304A0D" w:rsidP="003F4660">
            <w:pPr>
              <w:spacing w:line="360" w:lineRule="auto"/>
              <w:contextualSpacing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304A0D" w:rsidRPr="00C87BEF" w:rsidRDefault="00E1623B" w:rsidP="003F4660">
            <w:pPr>
              <w:spacing w:line="360" w:lineRule="auto"/>
              <w:contextualSpacing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 xml:space="preserve">                                                                            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Sd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</w:rPr>
              <w:t>/-</w:t>
            </w:r>
          </w:p>
          <w:p w:rsidR="00304A0D" w:rsidRPr="00C87BEF" w:rsidRDefault="00304A0D" w:rsidP="003F4660">
            <w:pPr>
              <w:tabs>
                <w:tab w:val="center" w:pos="2520"/>
                <w:tab w:val="left" w:pos="5640"/>
                <w:tab w:val="center" w:pos="7425"/>
                <w:tab w:val="center" w:pos="7740"/>
              </w:tabs>
              <w:spacing w:after="0" w:line="240" w:lineRule="auto"/>
              <w:ind w:left="4302" w:hanging="14"/>
              <w:contextualSpacing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C87BEF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(</w:t>
            </w:r>
            <w:r w:rsidRPr="00C87BEF">
              <w:rPr>
                <w:rFonts w:ascii="Bookman Old Style" w:hAnsi="Bookman Old Style"/>
                <w:b/>
                <w:bCs/>
                <w:sz w:val="24"/>
                <w:szCs w:val="24"/>
              </w:rPr>
              <w:t>M.SREEKANTH</w:t>
            </w:r>
            <w:r w:rsidRPr="00C87BEF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)</w:t>
            </w:r>
          </w:p>
          <w:p w:rsidR="00304A0D" w:rsidRPr="00C87BEF" w:rsidRDefault="00304A0D" w:rsidP="003F4660">
            <w:pPr>
              <w:tabs>
                <w:tab w:val="center" w:pos="2520"/>
                <w:tab w:val="center" w:pos="7740"/>
              </w:tabs>
              <w:spacing w:after="0" w:line="240" w:lineRule="auto"/>
              <w:ind w:left="4302" w:hanging="14"/>
              <w:contextualSpacing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C87BEF">
              <w:rPr>
                <w:rStyle w:val="hps"/>
                <w:rFonts w:ascii="Bookman Old Style" w:hAnsi="Bookman Old Style" w:cs="Mangal"/>
                <w:sz w:val="24"/>
                <w:szCs w:val="24"/>
                <w:cs/>
              </w:rPr>
              <w:t>उपायुक्त</w:t>
            </w:r>
            <w:r w:rsidRPr="00C87BEF">
              <w:rPr>
                <w:rFonts w:ascii="Bookman Old Style" w:hAnsi="Bookman Old Style" w:cs="Arial"/>
                <w:sz w:val="24"/>
                <w:szCs w:val="24"/>
              </w:rPr>
              <w:t xml:space="preserve">/ </w:t>
            </w:r>
            <w:r w:rsidRPr="00C87BEF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DEPUTY COMMISSIONER</w:t>
            </w:r>
          </w:p>
          <w:p w:rsidR="00304A0D" w:rsidRPr="00C87BEF" w:rsidRDefault="00304A0D" w:rsidP="003F4660">
            <w:pPr>
              <w:spacing w:after="0" w:line="240" w:lineRule="auto"/>
              <w:contextualSpacing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304A0D" w:rsidRDefault="00304A0D" w:rsidP="00683F99">
            <w:pPr>
              <w:spacing w:line="240" w:lineRule="auto"/>
              <w:contextualSpacing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87BEF">
              <w:rPr>
                <w:rFonts w:ascii="Bookman Old Style" w:hAnsi="Bookman Old Style"/>
                <w:b/>
                <w:sz w:val="24"/>
                <w:szCs w:val="24"/>
              </w:rPr>
              <w:t>To</w:t>
            </w:r>
          </w:p>
          <w:p w:rsidR="00304A0D" w:rsidRPr="00C87BEF" w:rsidRDefault="00304A0D" w:rsidP="00B050BC">
            <w:pPr>
              <w:spacing w:after="0" w:line="240" w:lineRule="auto"/>
              <w:contextualSpacing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:rsidR="00304A0D" w:rsidRPr="00C87BEF" w:rsidRDefault="00304A0D" w:rsidP="003F4660">
            <w:pPr>
              <w:spacing w:line="240" w:lineRule="auto"/>
              <w:contextualSpacing/>
              <w:rPr>
                <w:rFonts w:ascii="Bookman Old Style" w:hAnsi="Bookman Old Style" w:cs="Arial"/>
                <w:sz w:val="24"/>
                <w:szCs w:val="24"/>
              </w:rPr>
            </w:pPr>
            <w:r w:rsidRPr="00C87BEF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:rsidR="00304A0D" w:rsidRPr="00C87BEF" w:rsidRDefault="00304A0D" w:rsidP="003F4660">
            <w:pPr>
              <w:spacing w:line="240" w:lineRule="auto"/>
              <w:contextualSpacing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</w:tbl>
    <w:tbl>
      <w:tblPr>
        <w:tblStyle w:val="TableGrid"/>
        <w:tblW w:w="8388" w:type="dxa"/>
        <w:jc w:val="center"/>
        <w:tblInd w:w="-2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88"/>
      </w:tblGrid>
      <w:tr w:rsidR="001E09A0" w:rsidRPr="00CD5238" w:rsidTr="001E09A0">
        <w:trPr>
          <w:trHeight w:val="939"/>
          <w:jc w:val="center"/>
        </w:trPr>
        <w:tc>
          <w:tcPr>
            <w:tcW w:w="8388" w:type="dxa"/>
          </w:tcPr>
          <w:p w:rsidR="001E09A0" w:rsidRPr="00CD5238" w:rsidRDefault="001E09A0" w:rsidP="001E09A0">
            <w:pPr>
              <w:jc w:val="both"/>
              <w:rPr>
                <w:rFonts w:ascii="Book Antiqua" w:hAnsi="Book Antiqua" w:cs="Arial"/>
              </w:rPr>
            </w:pPr>
            <w:r w:rsidRPr="00CD5238">
              <w:rPr>
                <w:rFonts w:ascii="Book Antiqua" w:hAnsi="Book Antiqua" w:cs="Arial"/>
              </w:rPr>
              <w:t xml:space="preserve">Sri </w:t>
            </w:r>
            <w:proofErr w:type="spellStart"/>
            <w:r w:rsidRPr="00CD5238">
              <w:rPr>
                <w:rFonts w:ascii="Book Antiqua" w:hAnsi="Book Antiqua" w:cs="Arial"/>
              </w:rPr>
              <w:t>P.K.Ghosh</w:t>
            </w:r>
            <w:proofErr w:type="spellEnd"/>
            <w:r w:rsidRPr="00CD5238">
              <w:rPr>
                <w:rFonts w:ascii="Book Antiqua" w:hAnsi="Book Antiqua" w:cs="Arial"/>
              </w:rPr>
              <w:t>, ITS, Jt. Director of DGFT, Visakhapatnam</w:t>
            </w:r>
          </w:p>
          <w:p w:rsidR="001E09A0" w:rsidRPr="00CD5238" w:rsidRDefault="001E09A0" w:rsidP="001E09A0">
            <w:pPr>
              <w:jc w:val="both"/>
              <w:rPr>
                <w:rFonts w:ascii="Book Antiqua" w:hAnsi="Book Antiqua" w:cs="Arial"/>
              </w:rPr>
            </w:pPr>
          </w:p>
          <w:p w:rsidR="001E09A0" w:rsidRPr="00CD5238" w:rsidRDefault="001E09A0" w:rsidP="001E09A0">
            <w:pPr>
              <w:jc w:val="both"/>
              <w:rPr>
                <w:rFonts w:ascii="Bookman Old Style" w:hAnsi="Bookman Old Style" w:cs="Arial"/>
              </w:rPr>
            </w:pPr>
            <w:r w:rsidRPr="00CD5238">
              <w:rPr>
                <w:rFonts w:ascii="Bookman Old Style" w:hAnsi="Bookman Old Style" w:cs="Arial"/>
              </w:rPr>
              <w:t>Lt Gen (</w:t>
            </w:r>
            <w:proofErr w:type="spellStart"/>
            <w:r w:rsidRPr="00CD5238">
              <w:rPr>
                <w:rFonts w:ascii="Bookman Old Style" w:hAnsi="Bookman Old Style" w:cs="Arial"/>
              </w:rPr>
              <w:t>Retd</w:t>
            </w:r>
            <w:proofErr w:type="spellEnd"/>
            <w:r w:rsidRPr="00CD5238">
              <w:rPr>
                <w:rFonts w:ascii="Bookman Old Style" w:hAnsi="Bookman Old Style" w:cs="Arial"/>
              </w:rPr>
              <w:t xml:space="preserve">) </w:t>
            </w:r>
            <w:proofErr w:type="spellStart"/>
            <w:r w:rsidRPr="00CD5238">
              <w:rPr>
                <w:rFonts w:ascii="Bookman Old Style" w:hAnsi="Bookman Old Style" w:cs="Arial"/>
              </w:rPr>
              <w:t>A.S.Rao</w:t>
            </w:r>
            <w:proofErr w:type="spellEnd"/>
            <w:r w:rsidRPr="00CD5238">
              <w:rPr>
                <w:rFonts w:ascii="Bookman Old Style" w:hAnsi="Bookman Old Style" w:cs="Arial"/>
              </w:rPr>
              <w:t xml:space="preserve"> CEO, Kakinada Sea Port Limited, Deep Water Port, Kakinada / 9866556699, </w:t>
            </w:r>
          </w:p>
          <w:p w:rsidR="001E09A0" w:rsidRPr="00CD5238" w:rsidRDefault="001E09A0" w:rsidP="00816D8C">
            <w:pPr>
              <w:jc w:val="both"/>
              <w:rPr>
                <w:rFonts w:ascii="Bookman Old Style" w:hAnsi="Bookman Old Style" w:cs="Arial"/>
              </w:rPr>
            </w:pPr>
          </w:p>
        </w:tc>
      </w:tr>
      <w:tr w:rsidR="001E09A0" w:rsidRPr="00CD5238" w:rsidTr="001E09A0">
        <w:trPr>
          <w:trHeight w:val="765"/>
          <w:jc w:val="center"/>
        </w:trPr>
        <w:tc>
          <w:tcPr>
            <w:tcW w:w="8388" w:type="dxa"/>
          </w:tcPr>
          <w:p w:rsidR="001E09A0" w:rsidRPr="00CD5238" w:rsidRDefault="001E09A0" w:rsidP="001E09A0">
            <w:pPr>
              <w:jc w:val="both"/>
              <w:rPr>
                <w:rFonts w:ascii="Bookman Old Style" w:hAnsi="Bookman Old Style" w:cs="Arial"/>
              </w:rPr>
            </w:pPr>
            <w:r w:rsidRPr="00CD5238">
              <w:rPr>
                <w:rFonts w:ascii="Bookman Old Style" w:hAnsi="Bookman Old Style" w:cs="Arial"/>
              </w:rPr>
              <w:t xml:space="preserve">Dr. M. </w:t>
            </w:r>
            <w:proofErr w:type="spellStart"/>
            <w:r w:rsidRPr="00CD5238">
              <w:rPr>
                <w:rFonts w:ascii="Bookman Old Style" w:hAnsi="Bookman Old Style" w:cs="Arial"/>
              </w:rPr>
              <w:t>Mistry</w:t>
            </w:r>
            <w:proofErr w:type="spellEnd"/>
            <w:r w:rsidRPr="00CD5238">
              <w:rPr>
                <w:rFonts w:ascii="Bookman Old Style" w:hAnsi="Bookman Old Style" w:cs="Arial"/>
              </w:rPr>
              <w:t>, Chemical Examiner</w:t>
            </w:r>
            <w:proofErr w:type="gramStart"/>
            <w:r w:rsidRPr="00CD5238">
              <w:rPr>
                <w:rFonts w:ascii="Bookman Old Style" w:hAnsi="Bookman Old Style" w:cs="Arial"/>
              </w:rPr>
              <w:t>,(</w:t>
            </w:r>
            <w:proofErr w:type="gramEnd"/>
            <w:r w:rsidRPr="00CD5238">
              <w:rPr>
                <w:rFonts w:ascii="Bookman Old Style" w:hAnsi="Bookman Old Style" w:cs="Arial"/>
              </w:rPr>
              <w:t xml:space="preserve">Gr. I), CRCL Chemical Examiner </w:t>
            </w:r>
            <w:proofErr w:type="spellStart"/>
            <w:r w:rsidRPr="00CD5238">
              <w:rPr>
                <w:rFonts w:ascii="Bookman Old Style" w:hAnsi="Bookman Old Style" w:cs="Arial"/>
              </w:rPr>
              <w:t>Gr.I</w:t>
            </w:r>
            <w:proofErr w:type="spellEnd"/>
            <w:r w:rsidRPr="00CD5238">
              <w:rPr>
                <w:rFonts w:ascii="Bookman Old Style" w:hAnsi="Bookman Old Style" w:cs="Arial"/>
              </w:rPr>
              <w:t>, Custom House, Visakhapatnam / 0891-2562900</w:t>
            </w:r>
          </w:p>
          <w:p w:rsidR="001E09A0" w:rsidRPr="00CD5238" w:rsidRDefault="001E09A0" w:rsidP="001E09A0">
            <w:pPr>
              <w:jc w:val="both"/>
              <w:rPr>
                <w:rFonts w:ascii="Bookman Old Style" w:hAnsi="Bookman Old Style" w:cs="Arial"/>
              </w:rPr>
            </w:pPr>
          </w:p>
        </w:tc>
      </w:tr>
      <w:tr w:rsidR="001E09A0" w:rsidRPr="00CD5238" w:rsidTr="001E09A0">
        <w:trPr>
          <w:trHeight w:val="522"/>
          <w:jc w:val="center"/>
        </w:trPr>
        <w:tc>
          <w:tcPr>
            <w:tcW w:w="8388" w:type="dxa"/>
          </w:tcPr>
          <w:p w:rsidR="00EC4663" w:rsidRPr="00CD5238" w:rsidRDefault="00EC4663" w:rsidP="00DF719B">
            <w:pPr>
              <w:jc w:val="both"/>
              <w:rPr>
                <w:rFonts w:ascii="Bookman Old Style" w:hAnsi="Bookman Old Style" w:cs="Arial"/>
              </w:rPr>
            </w:pPr>
            <w:r w:rsidRPr="00CD5238">
              <w:rPr>
                <w:rFonts w:ascii="Bookman Old Style" w:hAnsi="Bookman Old Style" w:cs="Arial"/>
              </w:rPr>
              <w:t xml:space="preserve">Sri </w:t>
            </w:r>
            <w:proofErr w:type="spellStart"/>
            <w:r w:rsidRPr="00CD5238">
              <w:rPr>
                <w:rFonts w:ascii="Bookman Old Style" w:hAnsi="Bookman Old Style" w:cs="Arial"/>
              </w:rPr>
              <w:t>Padam</w:t>
            </w:r>
            <w:proofErr w:type="spellEnd"/>
            <w:r w:rsidRPr="00CD5238">
              <w:rPr>
                <w:rFonts w:ascii="Bookman Old Style" w:hAnsi="Bookman Old Style" w:cs="Arial"/>
              </w:rPr>
              <w:t xml:space="preserve"> Singh, Plant Protection Officer, Plant quarantine Station, Kakinada Port, Kakinada</w:t>
            </w:r>
          </w:p>
          <w:p w:rsidR="00EC4663" w:rsidRPr="00CD5238" w:rsidRDefault="00EC4663" w:rsidP="00DF719B">
            <w:pPr>
              <w:jc w:val="both"/>
              <w:rPr>
                <w:rFonts w:ascii="Bookman Old Style" w:hAnsi="Bookman Old Style" w:cs="Arial"/>
              </w:rPr>
            </w:pPr>
          </w:p>
          <w:p w:rsidR="001E09A0" w:rsidRPr="00CD5238" w:rsidRDefault="00063378" w:rsidP="00DF719B">
            <w:pPr>
              <w:jc w:val="both"/>
              <w:rPr>
                <w:rFonts w:ascii="Bookman Old Style" w:hAnsi="Bookman Old Style" w:cs="Arial"/>
              </w:rPr>
            </w:pPr>
            <w:r w:rsidRPr="00CD5238">
              <w:rPr>
                <w:rFonts w:ascii="Bookman Old Style" w:hAnsi="Bookman Old Style" w:cs="Arial"/>
              </w:rPr>
              <w:t xml:space="preserve">Sri </w:t>
            </w:r>
            <w:proofErr w:type="spellStart"/>
            <w:r w:rsidR="009A73F3" w:rsidRPr="00CD5238">
              <w:rPr>
                <w:rFonts w:ascii="Bookman Old Style" w:hAnsi="Bookman Old Style" w:cs="Arial"/>
              </w:rPr>
              <w:t>P.</w:t>
            </w:r>
            <w:r w:rsidRPr="00CD5238">
              <w:rPr>
                <w:rFonts w:ascii="Bookman Old Style" w:hAnsi="Bookman Old Style" w:cs="Arial"/>
              </w:rPr>
              <w:t>Satyannarayana</w:t>
            </w:r>
            <w:proofErr w:type="spellEnd"/>
            <w:r w:rsidRPr="00CD5238">
              <w:rPr>
                <w:rFonts w:ascii="Bookman Old Style" w:hAnsi="Bookman Old Style" w:cs="Arial"/>
              </w:rPr>
              <w:t xml:space="preserve">, </w:t>
            </w:r>
            <w:r w:rsidR="001E09A0" w:rsidRPr="00CD5238">
              <w:rPr>
                <w:rFonts w:ascii="Bookman Old Style" w:hAnsi="Bookman Old Style" w:cs="Arial"/>
              </w:rPr>
              <w:t>Port Health Officer, Kakinada Port, Kakinada</w:t>
            </w:r>
          </w:p>
          <w:p w:rsidR="00EC4663" w:rsidRPr="00CD5238" w:rsidRDefault="00EC4663" w:rsidP="00DF719B">
            <w:pPr>
              <w:jc w:val="both"/>
              <w:rPr>
                <w:rFonts w:ascii="Bookman Old Style" w:hAnsi="Bookman Old Style" w:cs="Arial"/>
              </w:rPr>
            </w:pPr>
          </w:p>
          <w:p w:rsidR="00EC4663" w:rsidRPr="00CD5238" w:rsidRDefault="00EC4663" w:rsidP="00DF719B">
            <w:pPr>
              <w:jc w:val="both"/>
              <w:rPr>
                <w:rFonts w:ascii="Bookman Old Style" w:hAnsi="Bookman Old Style" w:cs="Arial"/>
              </w:rPr>
            </w:pPr>
            <w:r w:rsidRPr="00CD5238">
              <w:rPr>
                <w:rFonts w:ascii="Bookman Old Style" w:hAnsi="Bookman Old Style" w:cs="Arial"/>
              </w:rPr>
              <w:t xml:space="preserve">Dr. A. </w:t>
            </w:r>
            <w:proofErr w:type="spellStart"/>
            <w:r w:rsidRPr="00CD5238">
              <w:rPr>
                <w:rFonts w:ascii="Bookman Old Style" w:hAnsi="Bookman Old Style" w:cs="Arial"/>
              </w:rPr>
              <w:t>Satya</w:t>
            </w:r>
            <w:proofErr w:type="spellEnd"/>
            <w:r w:rsidRPr="00CD5238">
              <w:rPr>
                <w:rFonts w:ascii="Bookman Old Style" w:hAnsi="Bookman Old Style" w:cs="Arial"/>
              </w:rPr>
              <w:t xml:space="preserve"> Prasad, Senior Analyst, Regional Health Laboratory, Visakhapatnam</w:t>
            </w:r>
          </w:p>
          <w:p w:rsidR="00EC4663" w:rsidRPr="00CD5238" w:rsidRDefault="00EC4663" w:rsidP="00DF719B">
            <w:pPr>
              <w:jc w:val="both"/>
              <w:rPr>
                <w:rFonts w:ascii="Bookman Old Style" w:hAnsi="Bookman Old Style" w:cs="Arial"/>
              </w:rPr>
            </w:pPr>
          </w:p>
          <w:p w:rsidR="00EC4663" w:rsidRPr="00CD5238" w:rsidRDefault="00EC4663" w:rsidP="00DF719B">
            <w:pPr>
              <w:jc w:val="both"/>
              <w:rPr>
                <w:rFonts w:ascii="Bookman Old Style" w:hAnsi="Bookman Old Style" w:cs="Arial"/>
              </w:rPr>
            </w:pPr>
            <w:r w:rsidRPr="00CD5238">
              <w:rPr>
                <w:rFonts w:ascii="Bookman Old Style" w:hAnsi="Bookman Old Style" w:cs="Arial"/>
              </w:rPr>
              <w:t xml:space="preserve">Sri B.V.V. </w:t>
            </w:r>
            <w:proofErr w:type="spellStart"/>
            <w:r w:rsidRPr="00CD5238">
              <w:rPr>
                <w:rFonts w:ascii="Bookman Old Style" w:hAnsi="Bookman Old Style" w:cs="Arial"/>
              </w:rPr>
              <w:t>Satyannarayana</w:t>
            </w:r>
            <w:proofErr w:type="spellEnd"/>
            <w:r w:rsidRPr="00CD5238">
              <w:rPr>
                <w:rFonts w:ascii="Bookman Old Style" w:hAnsi="Bookman Old Style" w:cs="Arial"/>
              </w:rPr>
              <w:t>, Port Health Officer, Kakinada</w:t>
            </w:r>
          </w:p>
          <w:p w:rsidR="00EC4663" w:rsidRPr="00CD5238" w:rsidRDefault="00EC4663" w:rsidP="00DF719B">
            <w:pPr>
              <w:jc w:val="both"/>
              <w:rPr>
                <w:rFonts w:ascii="Bookman Old Style" w:hAnsi="Bookman Old Style" w:cs="Arial"/>
              </w:rPr>
            </w:pPr>
          </w:p>
        </w:tc>
      </w:tr>
      <w:tr w:rsidR="001E09A0" w:rsidRPr="00CD5238" w:rsidTr="00CD5238">
        <w:trPr>
          <w:trHeight w:val="477"/>
          <w:jc w:val="center"/>
        </w:trPr>
        <w:tc>
          <w:tcPr>
            <w:tcW w:w="8388" w:type="dxa"/>
          </w:tcPr>
          <w:p w:rsidR="001E09A0" w:rsidRPr="00CD5238" w:rsidRDefault="001E09A0" w:rsidP="00816D8C">
            <w:pPr>
              <w:jc w:val="both"/>
              <w:rPr>
                <w:rFonts w:ascii="Book Antiqua" w:hAnsi="Book Antiqua" w:cs="Arial"/>
              </w:rPr>
            </w:pPr>
            <w:r w:rsidRPr="00CD5238">
              <w:rPr>
                <w:rFonts w:ascii="Book Antiqua" w:hAnsi="Book Antiqua" w:cs="Arial"/>
              </w:rPr>
              <w:t xml:space="preserve">Sri </w:t>
            </w:r>
            <w:proofErr w:type="spellStart"/>
            <w:r w:rsidRPr="00CD5238">
              <w:rPr>
                <w:rFonts w:ascii="Book Antiqua" w:hAnsi="Book Antiqua" w:cs="Arial"/>
              </w:rPr>
              <w:t>A.Hanumantha</w:t>
            </w:r>
            <w:proofErr w:type="spellEnd"/>
            <w:r w:rsidRPr="00CD5238">
              <w:rPr>
                <w:rFonts w:ascii="Book Antiqua" w:hAnsi="Book Antiqua" w:cs="Arial"/>
              </w:rPr>
              <w:t xml:space="preserve"> </w:t>
            </w:r>
            <w:proofErr w:type="spellStart"/>
            <w:r w:rsidRPr="00CD5238">
              <w:rPr>
                <w:rFonts w:ascii="Book Antiqua" w:hAnsi="Book Antiqua" w:cs="Arial"/>
              </w:rPr>
              <w:t>Rao</w:t>
            </w:r>
            <w:proofErr w:type="spellEnd"/>
            <w:r w:rsidRPr="00CD5238">
              <w:rPr>
                <w:rFonts w:ascii="Book Antiqua" w:hAnsi="Book Antiqua" w:cs="Arial"/>
              </w:rPr>
              <w:t xml:space="preserve"> , Area </w:t>
            </w:r>
            <w:proofErr w:type="spellStart"/>
            <w:r w:rsidRPr="00CD5238">
              <w:rPr>
                <w:rFonts w:ascii="Book Antiqua" w:hAnsi="Book Antiqua" w:cs="Arial"/>
              </w:rPr>
              <w:t>Officer,Port</w:t>
            </w:r>
            <w:proofErr w:type="spellEnd"/>
            <w:r w:rsidRPr="00CD5238">
              <w:rPr>
                <w:rFonts w:ascii="Book Antiqua" w:hAnsi="Book Antiqua" w:cs="Arial"/>
              </w:rPr>
              <w:t xml:space="preserve"> Railway Station(COA), Kakinada Railways</w:t>
            </w:r>
          </w:p>
        </w:tc>
      </w:tr>
      <w:tr w:rsidR="001E09A0" w:rsidRPr="00CD5238" w:rsidTr="00CD5238">
        <w:trPr>
          <w:trHeight w:val="450"/>
          <w:jc w:val="center"/>
        </w:trPr>
        <w:tc>
          <w:tcPr>
            <w:tcW w:w="8388" w:type="dxa"/>
          </w:tcPr>
          <w:p w:rsidR="001E09A0" w:rsidRPr="00CD5238" w:rsidRDefault="001E09A0" w:rsidP="00816D8C">
            <w:pPr>
              <w:jc w:val="both"/>
              <w:rPr>
                <w:rFonts w:ascii="Book Antiqua" w:hAnsi="Book Antiqua" w:cs="Arial"/>
              </w:rPr>
            </w:pPr>
            <w:r w:rsidRPr="00CD5238">
              <w:rPr>
                <w:rFonts w:ascii="Book Antiqua" w:hAnsi="Book Antiqua" w:cs="Arial"/>
              </w:rPr>
              <w:t xml:space="preserve">Sri </w:t>
            </w:r>
            <w:proofErr w:type="spellStart"/>
            <w:r w:rsidRPr="00CD5238">
              <w:rPr>
                <w:rFonts w:ascii="Book Antiqua" w:hAnsi="Book Antiqua" w:cs="Arial"/>
              </w:rPr>
              <w:t>D.Ravindra</w:t>
            </w:r>
            <w:proofErr w:type="spellEnd"/>
            <w:r w:rsidRPr="00CD5238">
              <w:rPr>
                <w:rFonts w:ascii="Book Antiqua" w:hAnsi="Book Antiqua" w:cs="Arial"/>
              </w:rPr>
              <w:t xml:space="preserve"> </w:t>
            </w:r>
            <w:proofErr w:type="spellStart"/>
            <w:r w:rsidRPr="00CD5238">
              <w:rPr>
                <w:rFonts w:ascii="Book Antiqua" w:hAnsi="Book Antiqua" w:cs="Arial"/>
              </w:rPr>
              <w:t>Babu</w:t>
            </w:r>
            <w:proofErr w:type="spellEnd"/>
            <w:r w:rsidRPr="00CD5238">
              <w:rPr>
                <w:rFonts w:ascii="Book Antiqua" w:hAnsi="Book Antiqua" w:cs="Arial"/>
              </w:rPr>
              <w:t>, Pollution Control Board Regional Officer, P.C.B., Kakinada</w:t>
            </w:r>
          </w:p>
        </w:tc>
      </w:tr>
      <w:tr w:rsidR="001E09A0" w:rsidRPr="00CD5238" w:rsidTr="001E09A0">
        <w:trPr>
          <w:trHeight w:val="567"/>
          <w:jc w:val="center"/>
        </w:trPr>
        <w:tc>
          <w:tcPr>
            <w:tcW w:w="8388" w:type="dxa"/>
          </w:tcPr>
          <w:p w:rsidR="001E09A0" w:rsidRPr="00CD5238" w:rsidRDefault="001E09A0" w:rsidP="00816D8C">
            <w:pPr>
              <w:jc w:val="both"/>
              <w:rPr>
                <w:rFonts w:ascii="Book Antiqua" w:hAnsi="Book Antiqua" w:cs="Arial"/>
              </w:rPr>
            </w:pPr>
            <w:r w:rsidRPr="00CD5238">
              <w:rPr>
                <w:rFonts w:ascii="Book Antiqua" w:hAnsi="Book Antiqua" w:cs="Arial"/>
              </w:rPr>
              <w:lastRenderedPageBreak/>
              <w:t xml:space="preserve">Sri </w:t>
            </w:r>
            <w:proofErr w:type="spellStart"/>
            <w:r w:rsidRPr="00CD5238">
              <w:rPr>
                <w:rFonts w:ascii="Book Antiqua" w:hAnsi="Book Antiqua" w:cs="Arial"/>
              </w:rPr>
              <w:t>Radha</w:t>
            </w:r>
            <w:proofErr w:type="spellEnd"/>
            <w:r w:rsidRPr="00CD5238">
              <w:rPr>
                <w:rFonts w:ascii="Book Antiqua" w:hAnsi="Book Antiqua" w:cs="Arial"/>
              </w:rPr>
              <w:t xml:space="preserve"> Krishna, Port Officer, Anchorage Port, Kakinada 9440625854</w:t>
            </w:r>
          </w:p>
        </w:tc>
      </w:tr>
      <w:tr w:rsidR="001E09A0" w:rsidRPr="00CD5238" w:rsidTr="00CD5238">
        <w:trPr>
          <w:trHeight w:val="873"/>
          <w:jc w:val="center"/>
        </w:trPr>
        <w:tc>
          <w:tcPr>
            <w:tcW w:w="8388" w:type="dxa"/>
          </w:tcPr>
          <w:p w:rsidR="001E09A0" w:rsidRPr="00CD5238" w:rsidRDefault="001E09A0" w:rsidP="00816D8C">
            <w:pPr>
              <w:jc w:val="both"/>
              <w:rPr>
                <w:rFonts w:ascii="Book Antiqua" w:hAnsi="Book Antiqua" w:cs="Arial"/>
              </w:rPr>
            </w:pPr>
            <w:r w:rsidRPr="00CD5238">
              <w:rPr>
                <w:rFonts w:ascii="Book Antiqua" w:hAnsi="Book Antiqua" w:cs="Arial"/>
              </w:rPr>
              <w:t xml:space="preserve">Sri Raja, Circle Inspector Chief Facility and Security Officer, Anchorage Port, Kakinada. </w:t>
            </w:r>
            <w:proofErr w:type="spellStart"/>
            <w:r w:rsidRPr="00CD5238">
              <w:rPr>
                <w:rFonts w:ascii="Book Antiqua" w:hAnsi="Book Antiqua" w:cs="Arial"/>
              </w:rPr>
              <w:t>A.P.State</w:t>
            </w:r>
            <w:proofErr w:type="spellEnd"/>
            <w:r w:rsidRPr="00CD5238">
              <w:rPr>
                <w:rFonts w:ascii="Book Antiqua" w:hAnsi="Book Antiqua" w:cs="Arial"/>
              </w:rPr>
              <w:t xml:space="preserve"> Government Anchorage Port, Kakinada 8978681429</w:t>
            </w:r>
          </w:p>
        </w:tc>
      </w:tr>
      <w:tr w:rsidR="001E09A0" w:rsidRPr="00CD5238" w:rsidTr="001E09A0">
        <w:trPr>
          <w:trHeight w:val="939"/>
          <w:jc w:val="center"/>
        </w:trPr>
        <w:tc>
          <w:tcPr>
            <w:tcW w:w="8388" w:type="dxa"/>
          </w:tcPr>
          <w:p w:rsidR="001E09A0" w:rsidRPr="00CD5238" w:rsidRDefault="00740825" w:rsidP="00816D8C">
            <w:pPr>
              <w:rPr>
                <w:rFonts w:ascii="Bookman Old Style" w:hAnsi="Bookman Old Style" w:cs="Arial"/>
              </w:rPr>
            </w:pPr>
            <w:r w:rsidRPr="00CD5238">
              <w:rPr>
                <w:rFonts w:ascii="Bookman Old Style" w:hAnsi="Bookman Old Style" w:cs="Arial"/>
              </w:rPr>
              <w:t xml:space="preserve">The </w:t>
            </w:r>
            <w:proofErr w:type="spellStart"/>
            <w:r w:rsidRPr="00CD5238">
              <w:rPr>
                <w:rFonts w:ascii="Bookman Old Style" w:hAnsi="Bookman Old Style" w:cs="Arial"/>
              </w:rPr>
              <w:t>Cocanada</w:t>
            </w:r>
            <w:proofErr w:type="spellEnd"/>
            <w:r w:rsidRPr="00CD5238">
              <w:rPr>
                <w:rFonts w:ascii="Bookman Old Style" w:hAnsi="Bookman Old Style" w:cs="Arial"/>
              </w:rPr>
              <w:t xml:space="preserve"> Chamber of Commerce, Kakinada; Kakinada Customs Brokers’ Association; Kakinada Shipping agents’ Association; Kakinada Stevedores’ Association</w:t>
            </w:r>
          </w:p>
        </w:tc>
      </w:tr>
      <w:tr w:rsidR="001E09A0" w:rsidRPr="00CD5238" w:rsidTr="001E09A0">
        <w:trPr>
          <w:trHeight w:val="939"/>
          <w:jc w:val="center"/>
        </w:trPr>
        <w:tc>
          <w:tcPr>
            <w:tcW w:w="8388" w:type="dxa"/>
          </w:tcPr>
          <w:p w:rsidR="001E09A0" w:rsidRPr="00CD5238" w:rsidRDefault="001E09A0" w:rsidP="00816D8C">
            <w:pPr>
              <w:rPr>
                <w:rFonts w:ascii="Bookman Old Style" w:hAnsi="Bookman Old Style" w:cs="Arial"/>
              </w:rPr>
            </w:pPr>
          </w:p>
        </w:tc>
      </w:tr>
      <w:tr w:rsidR="001E09A0" w:rsidRPr="00CD5238" w:rsidTr="001E09A0">
        <w:trPr>
          <w:trHeight w:val="939"/>
          <w:jc w:val="center"/>
        </w:trPr>
        <w:tc>
          <w:tcPr>
            <w:tcW w:w="8388" w:type="dxa"/>
          </w:tcPr>
          <w:p w:rsidR="001E09A0" w:rsidRPr="00CD5238" w:rsidRDefault="001E09A0" w:rsidP="00816D8C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1E09A0" w:rsidRPr="00CD5238" w:rsidTr="001E09A0">
        <w:trPr>
          <w:trHeight w:val="939"/>
          <w:jc w:val="center"/>
        </w:trPr>
        <w:tc>
          <w:tcPr>
            <w:tcW w:w="8388" w:type="dxa"/>
          </w:tcPr>
          <w:p w:rsidR="001E09A0" w:rsidRPr="00CD5238" w:rsidRDefault="001E09A0" w:rsidP="00F66993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1E09A0" w:rsidRPr="00CD5238" w:rsidTr="001E09A0">
        <w:trPr>
          <w:trHeight w:val="939"/>
          <w:jc w:val="center"/>
        </w:trPr>
        <w:tc>
          <w:tcPr>
            <w:tcW w:w="8388" w:type="dxa"/>
          </w:tcPr>
          <w:p w:rsidR="001E09A0" w:rsidRPr="00CD5238" w:rsidRDefault="001E09A0" w:rsidP="00816D8C">
            <w:pPr>
              <w:jc w:val="both"/>
              <w:rPr>
                <w:rFonts w:ascii="Book Antiqua" w:hAnsi="Book Antiqua" w:cs="Arial"/>
              </w:rPr>
            </w:pPr>
          </w:p>
          <w:p w:rsidR="001E09A0" w:rsidRPr="00CD5238" w:rsidRDefault="001E09A0" w:rsidP="00816D8C">
            <w:pPr>
              <w:jc w:val="both"/>
              <w:rPr>
                <w:rFonts w:ascii="Book Antiqua" w:hAnsi="Book Antiqua" w:cs="Arial"/>
              </w:rPr>
            </w:pPr>
          </w:p>
        </w:tc>
      </w:tr>
    </w:tbl>
    <w:p w:rsidR="008F107A" w:rsidRDefault="008F107A" w:rsidP="00385D80"/>
    <w:sectPr w:rsidR="008F107A" w:rsidSect="00385D80">
      <w:pgSz w:w="11907" w:h="16839" w:code="9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6D23"/>
    <w:multiLevelType w:val="hybridMultilevel"/>
    <w:tmpl w:val="ADC4D79E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75FC1566"/>
    <w:multiLevelType w:val="hybridMultilevel"/>
    <w:tmpl w:val="330A6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04A0D"/>
    <w:rsid w:val="00063378"/>
    <w:rsid w:val="000C3F4C"/>
    <w:rsid w:val="00123905"/>
    <w:rsid w:val="00145911"/>
    <w:rsid w:val="001E09A0"/>
    <w:rsid w:val="00304A0D"/>
    <w:rsid w:val="00385D80"/>
    <w:rsid w:val="003C333C"/>
    <w:rsid w:val="0048696B"/>
    <w:rsid w:val="0053762C"/>
    <w:rsid w:val="00552391"/>
    <w:rsid w:val="00574276"/>
    <w:rsid w:val="00620C55"/>
    <w:rsid w:val="00683F99"/>
    <w:rsid w:val="00740825"/>
    <w:rsid w:val="008535D0"/>
    <w:rsid w:val="008F107A"/>
    <w:rsid w:val="009A73F3"/>
    <w:rsid w:val="009C64B4"/>
    <w:rsid w:val="00AA0E76"/>
    <w:rsid w:val="00B050BC"/>
    <w:rsid w:val="00C0106F"/>
    <w:rsid w:val="00C87BEF"/>
    <w:rsid w:val="00C90B2F"/>
    <w:rsid w:val="00CD5238"/>
    <w:rsid w:val="00D312DA"/>
    <w:rsid w:val="00E1623B"/>
    <w:rsid w:val="00E966C3"/>
    <w:rsid w:val="00EC4663"/>
    <w:rsid w:val="00F66993"/>
    <w:rsid w:val="00FA7A62"/>
    <w:rsid w:val="00FF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304A0D"/>
  </w:style>
  <w:style w:type="character" w:customStyle="1" w:styleId="hps">
    <w:name w:val="hps"/>
    <w:basedOn w:val="DefaultParagraphFont"/>
    <w:rsid w:val="00304A0D"/>
  </w:style>
  <w:style w:type="paragraph" w:styleId="NoSpacing">
    <w:name w:val="No Spacing"/>
    <w:uiPriority w:val="1"/>
    <w:qFormat/>
    <w:rsid w:val="00304A0D"/>
    <w:pPr>
      <w:spacing w:after="0" w:line="240" w:lineRule="auto"/>
    </w:pPr>
    <w:rPr>
      <w:rFonts w:ascii="Calibri" w:eastAsia="Times New Roman" w:hAnsi="Calibri" w:cs="Mangal"/>
      <w:szCs w:val="20"/>
      <w:lang w:val="en-IN" w:eastAsia="en-IN" w:bidi="hi-IN"/>
    </w:rPr>
  </w:style>
  <w:style w:type="character" w:customStyle="1" w:styleId="gt-card-ttl-txt">
    <w:name w:val="gt-card-ttl-txt"/>
    <w:basedOn w:val="DefaultParagraphFont"/>
    <w:rsid w:val="00304A0D"/>
  </w:style>
  <w:style w:type="paragraph" w:styleId="BalloonText">
    <w:name w:val="Balloon Text"/>
    <w:basedOn w:val="Normal"/>
    <w:link w:val="BalloonTextChar"/>
    <w:uiPriority w:val="99"/>
    <w:semiHidden/>
    <w:unhideWhenUsed/>
    <w:rsid w:val="00D3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2DA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  <w:rsid w:val="000C3F4C"/>
  </w:style>
  <w:style w:type="character" w:customStyle="1" w:styleId="apple-converted-space">
    <w:name w:val="apple-converted-space"/>
    <w:basedOn w:val="DefaultParagraphFont"/>
    <w:rsid w:val="000C3F4C"/>
  </w:style>
  <w:style w:type="character" w:customStyle="1" w:styleId="spelle">
    <w:name w:val="spelle"/>
    <w:basedOn w:val="DefaultParagraphFont"/>
    <w:rsid w:val="000C3F4C"/>
  </w:style>
  <w:style w:type="paragraph" w:styleId="ListParagraph">
    <w:name w:val="List Paragraph"/>
    <w:basedOn w:val="Normal"/>
    <w:uiPriority w:val="34"/>
    <w:qFormat/>
    <w:rsid w:val="00683F99"/>
    <w:pPr>
      <w:ind w:left="720"/>
      <w:contextualSpacing/>
    </w:pPr>
  </w:style>
  <w:style w:type="table" w:styleId="TableGrid">
    <w:name w:val="Table Grid"/>
    <w:basedOn w:val="TableNormal"/>
    <w:uiPriority w:val="59"/>
    <w:rsid w:val="00F6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66993"/>
    <w:rPr>
      <w:color w:val="0000FF" w:themeColor="hyperlink"/>
      <w:u w:val="single"/>
    </w:rPr>
  </w:style>
  <w:style w:type="character" w:customStyle="1" w:styleId="mobile">
    <w:name w:val="mobile"/>
    <w:basedOn w:val="DefaultParagraphFont"/>
    <w:rsid w:val="00F66993"/>
  </w:style>
  <w:style w:type="character" w:customStyle="1" w:styleId="fax">
    <w:name w:val="fax"/>
    <w:basedOn w:val="DefaultParagraphFont"/>
    <w:rsid w:val="00F66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TECHNICAL</dc:creator>
  <cp:lastModifiedBy>TKCBA</cp:lastModifiedBy>
  <cp:revision>5</cp:revision>
  <cp:lastPrinted>2015-08-27T03:28:00Z</cp:lastPrinted>
  <dcterms:created xsi:type="dcterms:W3CDTF">2015-08-03T06:57:00Z</dcterms:created>
  <dcterms:modified xsi:type="dcterms:W3CDTF">2015-08-27T03:29:00Z</dcterms:modified>
</cp:coreProperties>
</file>